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E2D" w:rsidRPr="00C47E2D" w:rsidRDefault="00C47E2D" w:rsidP="00C47E2D">
      <w:r w:rsidRPr="00C47E2D">
        <w:rPr>
          <w:b/>
          <w:bCs/>
          <w:u w:val="single"/>
        </w:rPr>
        <w:t>Usnesení</w:t>
      </w:r>
    </w:p>
    <w:p w:rsidR="00C47E2D" w:rsidRPr="00C47E2D" w:rsidRDefault="00C47E2D" w:rsidP="00C47E2D">
      <w:r w:rsidRPr="00C47E2D">
        <w:t> </w:t>
      </w:r>
    </w:p>
    <w:p w:rsidR="00C47E2D" w:rsidRPr="00C47E2D" w:rsidRDefault="00C47E2D" w:rsidP="00C47E2D">
      <w:r w:rsidRPr="00C47E2D">
        <w:rPr>
          <w:u w:val="single"/>
        </w:rPr>
        <w:t>ze zasedání zastupitelstva Města Bělá nad Radbuzou konaného dne 10.09.2009</w:t>
      </w:r>
    </w:p>
    <w:p w:rsidR="00C47E2D" w:rsidRPr="00C47E2D" w:rsidRDefault="00C47E2D" w:rsidP="00C47E2D">
      <w:r w:rsidRPr="00C47E2D">
        <w:rPr>
          <w:i/>
          <w:iCs/>
        </w:rPr>
        <w:t> </w:t>
      </w:r>
    </w:p>
    <w:p w:rsidR="00C47E2D" w:rsidRPr="00C47E2D" w:rsidRDefault="00C47E2D" w:rsidP="00C47E2D">
      <w:r w:rsidRPr="00C47E2D">
        <w:rPr>
          <w:i/>
          <w:iCs/>
        </w:rPr>
        <w:t> </w:t>
      </w:r>
    </w:p>
    <w:p w:rsidR="00C47E2D" w:rsidRPr="00C47E2D" w:rsidRDefault="00C47E2D" w:rsidP="00C47E2D">
      <w:r w:rsidRPr="00C47E2D">
        <w:rPr>
          <w:i/>
          <w:iCs/>
        </w:rPr>
        <w:t>Usnesení číslo 23</w:t>
      </w:r>
    </w:p>
    <w:p w:rsidR="00C47E2D" w:rsidRPr="00C47E2D" w:rsidRDefault="00C47E2D" w:rsidP="00C47E2D">
      <w:r w:rsidRPr="00C47E2D">
        <w:rPr>
          <w:b/>
          <w:bCs/>
        </w:rPr>
        <w:t> </w:t>
      </w:r>
    </w:p>
    <w:p w:rsidR="00C47E2D" w:rsidRPr="00C47E2D" w:rsidRDefault="00C47E2D" w:rsidP="00C47E2D">
      <w:r w:rsidRPr="00C47E2D">
        <w:rPr>
          <w:b/>
          <w:bCs/>
        </w:rPr>
        <w:t> </w:t>
      </w:r>
    </w:p>
    <w:p w:rsidR="00C47E2D" w:rsidRPr="00C47E2D" w:rsidRDefault="00C47E2D" w:rsidP="00C47E2D">
      <w:r w:rsidRPr="00C47E2D">
        <w:rPr>
          <w:b/>
          <w:bCs/>
        </w:rPr>
        <w:t>Zastupitelstvo Města souhlasí:</w:t>
      </w:r>
    </w:p>
    <w:p w:rsidR="00C47E2D" w:rsidRPr="00C47E2D" w:rsidRDefault="00C47E2D" w:rsidP="00C47E2D">
      <w:r w:rsidRPr="00C47E2D">
        <w:t> </w:t>
      </w:r>
    </w:p>
    <w:p w:rsidR="00C47E2D" w:rsidRPr="00C47E2D" w:rsidRDefault="00C47E2D" w:rsidP="00C47E2D">
      <w:r w:rsidRPr="00C47E2D">
        <w:t xml:space="preserve">q       S bezúplatným převodem </w:t>
      </w:r>
      <w:proofErr w:type="gramStart"/>
      <w:r w:rsidRPr="00C47E2D">
        <w:t>pozemků  v</w:t>
      </w:r>
      <w:proofErr w:type="gramEnd"/>
      <w:r w:rsidRPr="00C47E2D">
        <w:t xml:space="preserve"> k. </w:t>
      </w:r>
      <w:proofErr w:type="spellStart"/>
      <w:r w:rsidRPr="00C47E2D">
        <w:t>ú.</w:t>
      </w:r>
      <w:proofErr w:type="spellEnd"/>
      <w:r w:rsidRPr="00C47E2D">
        <w:t xml:space="preserve"> Pleš od Pozemkového fondu ČR do majetku Města Bělá nad Radbuzou, a to st. p. č. 210, 217/2 a 218 a p. č. 1681/32, 1684/1, 1684/2, 1707/6, 1712/1, 1712/2, 1728/1, 1730, 1731, 1732/1, 1735, 1736, 1915, 1917, 1950, 1953, 1954, 1955, 1956, 1957, 1959, 1960, 1961, 1967, 1969, 1970, 1971, 1979, 1983 a 1984 KN, dle § 5 odst. 1 zákona č. 95/1999 Sb., ve znění pozdějších předpisů.</w:t>
      </w:r>
    </w:p>
    <w:p w:rsidR="00C47E2D" w:rsidRPr="00C47E2D" w:rsidRDefault="00C47E2D" w:rsidP="00C47E2D">
      <w:r w:rsidRPr="00C47E2D">
        <w:t> </w:t>
      </w:r>
    </w:p>
    <w:p w:rsidR="00C47E2D" w:rsidRPr="00C47E2D" w:rsidRDefault="00C47E2D" w:rsidP="00C47E2D">
      <w:r w:rsidRPr="00C47E2D">
        <w:t xml:space="preserve">q       S bezúplatným převodem pozemků v k. </w:t>
      </w:r>
      <w:proofErr w:type="spellStart"/>
      <w:r w:rsidRPr="00C47E2D">
        <w:t>ú.</w:t>
      </w:r>
      <w:proofErr w:type="spellEnd"/>
      <w:r w:rsidRPr="00C47E2D">
        <w:t xml:space="preserve"> Železná od Pozemkového fondu ČR do majetku Města Bělá nad Radbuzou, a to p. č. 586/1, 886/4, 886/11 a 886/13 KN, dle § 5 odst. 1 zákona č. 95/1999 Sb., ve znění pozdějších předpisů.</w:t>
      </w:r>
    </w:p>
    <w:p w:rsidR="00C47E2D" w:rsidRPr="00C47E2D" w:rsidRDefault="00C47E2D" w:rsidP="00C47E2D">
      <w:r w:rsidRPr="00C47E2D">
        <w:rPr>
          <w:b/>
          <w:bCs/>
        </w:rPr>
        <w:t> </w:t>
      </w:r>
    </w:p>
    <w:p w:rsidR="00C47E2D" w:rsidRPr="00C47E2D" w:rsidRDefault="00C47E2D" w:rsidP="00C47E2D">
      <w:r w:rsidRPr="00C47E2D">
        <w:rPr>
          <w:b/>
          <w:bCs/>
        </w:rPr>
        <w:t>Zastupitelstvo Města schvaluje:</w:t>
      </w:r>
    </w:p>
    <w:p w:rsidR="00C47E2D" w:rsidRPr="00C47E2D" w:rsidRDefault="00C47E2D" w:rsidP="00C47E2D">
      <w:r w:rsidRPr="00C47E2D">
        <w:rPr>
          <w:b/>
          <w:bCs/>
        </w:rPr>
        <w:t> </w:t>
      </w:r>
    </w:p>
    <w:p w:rsidR="00C47E2D" w:rsidRPr="00C47E2D" w:rsidRDefault="00C47E2D" w:rsidP="00C47E2D">
      <w:r w:rsidRPr="00C47E2D">
        <w:t>q       Zápis a usnesení z minulého zasedání zastupitelstva Města bez připomínek.</w:t>
      </w:r>
    </w:p>
    <w:p w:rsidR="00C47E2D" w:rsidRPr="00C47E2D" w:rsidRDefault="00C47E2D" w:rsidP="00C47E2D">
      <w:r w:rsidRPr="00C47E2D">
        <w:t> </w:t>
      </w:r>
    </w:p>
    <w:p w:rsidR="00C47E2D" w:rsidRPr="00C47E2D" w:rsidRDefault="00C47E2D" w:rsidP="00C47E2D">
      <w:r w:rsidRPr="00C47E2D">
        <w:t xml:space="preserve">q       Uzavření darovací smlouvy s Římskokatolickou farností Horšovský Týn, týkající se bezúplatného převodu pozemků pod hřbitovy v Bělé nad Radbuzou a Újezdě </w:t>
      </w:r>
      <w:proofErr w:type="gramStart"/>
      <w:r w:rsidRPr="00C47E2D">
        <w:t>Svatého</w:t>
      </w:r>
      <w:proofErr w:type="gramEnd"/>
      <w:r w:rsidRPr="00C47E2D">
        <w:t xml:space="preserve"> Kříže do majetku města Bělá nad Radbuzou.</w:t>
      </w:r>
    </w:p>
    <w:p w:rsidR="00C47E2D" w:rsidRPr="00C47E2D" w:rsidRDefault="00C47E2D" w:rsidP="00C47E2D">
      <w:r w:rsidRPr="00C47E2D">
        <w:t> </w:t>
      </w:r>
    </w:p>
    <w:p w:rsidR="00C47E2D" w:rsidRPr="00C47E2D" w:rsidRDefault="00C47E2D" w:rsidP="00C47E2D">
      <w:r w:rsidRPr="00C47E2D">
        <w:t xml:space="preserve">q       Uzavření smlouvy o zřízení věcného břemene ve prospěch Římskokatolické farnosti Horšovský Týn a Biskupství plzeňského, týkající se práva konání církevních obřadů a práva bezúplatného užívání pozemků pod hřbitovy v Bělé nad Radbuzou a Újezdě </w:t>
      </w:r>
      <w:proofErr w:type="gramStart"/>
      <w:r w:rsidRPr="00C47E2D">
        <w:t>Svatého</w:t>
      </w:r>
      <w:proofErr w:type="gramEnd"/>
      <w:r w:rsidRPr="00C47E2D">
        <w:t xml:space="preserve"> Kříže jako hrobových míst duchovních a patronů.</w:t>
      </w:r>
    </w:p>
    <w:p w:rsidR="00C47E2D" w:rsidRPr="00C47E2D" w:rsidRDefault="00C47E2D" w:rsidP="00C47E2D">
      <w:r w:rsidRPr="00C47E2D">
        <w:t> </w:t>
      </w:r>
    </w:p>
    <w:p w:rsidR="00C47E2D" w:rsidRPr="00C47E2D" w:rsidRDefault="00C47E2D" w:rsidP="00C47E2D">
      <w:r w:rsidRPr="00C47E2D">
        <w:t xml:space="preserve">q       Uzavření dohody o vymezení rozsahu věcného břemene ve prospěch Římskokatolické farnosti Horšovský Týn a Biskupství plzeňského, týkající se práva konání církevních obřadů a práva </w:t>
      </w:r>
      <w:r w:rsidRPr="00C47E2D">
        <w:lastRenderedPageBreak/>
        <w:t xml:space="preserve">bezúplatného užívání pozemků pod hřbitovy v Bělé nad Radbuzou a Újezdě </w:t>
      </w:r>
      <w:proofErr w:type="gramStart"/>
      <w:r w:rsidRPr="00C47E2D">
        <w:t>Svatého</w:t>
      </w:r>
      <w:proofErr w:type="gramEnd"/>
      <w:r w:rsidRPr="00C47E2D">
        <w:t xml:space="preserve"> Kříže jako hrobových míst duchovních a patronů.</w:t>
      </w:r>
    </w:p>
    <w:p w:rsidR="00C47E2D" w:rsidRPr="00C47E2D" w:rsidRDefault="00C47E2D" w:rsidP="00C47E2D">
      <w:r w:rsidRPr="00C47E2D">
        <w:t> </w:t>
      </w:r>
    </w:p>
    <w:p w:rsidR="00C47E2D" w:rsidRPr="00C47E2D" w:rsidRDefault="00C47E2D" w:rsidP="00C47E2D">
      <w:r w:rsidRPr="00C47E2D">
        <w:t>q       Rozpočtové opatření č. 7/2009 s </w:t>
      </w:r>
      <w:proofErr w:type="gramStart"/>
      <w:r w:rsidRPr="00C47E2D">
        <w:t>944.000,--</w:t>
      </w:r>
      <w:proofErr w:type="gramEnd"/>
      <w:r w:rsidRPr="00C47E2D">
        <w:t xml:space="preserve"> Kč na straně příjmů i výdajů.</w:t>
      </w:r>
    </w:p>
    <w:p w:rsidR="00C47E2D" w:rsidRPr="00C47E2D" w:rsidRDefault="00C47E2D" w:rsidP="00C47E2D">
      <w:r w:rsidRPr="00C47E2D">
        <w:t> </w:t>
      </w:r>
    </w:p>
    <w:p w:rsidR="00C47E2D" w:rsidRPr="00C47E2D" w:rsidRDefault="00C47E2D" w:rsidP="00C47E2D">
      <w:r w:rsidRPr="00C47E2D">
        <w:t>q       Uzavření smlouvy o partnerství s Ústavem pro ekopolitiku, o. p. s., Praha 2 a o. s. Nové obzory, Domažlice a podání žádosti o změnu v projektu týkající se přijetí koordinátora od 01.11.2009 s odpovídajícím navýšením pracovního úvazku.</w:t>
      </w:r>
    </w:p>
    <w:p w:rsidR="00C47E2D" w:rsidRPr="00C47E2D" w:rsidRDefault="00C47E2D" w:rsidP="00C47E2D">
      <w:r w:rsidRPr="00C47E2D">
        <w:t> </w:t>
      </w:r>
    </w:p>
    <w:p w:rsidR="00C47E2D" w:rsidRPr="00C47E2D" w:rsidRDefault="00C47E2D" w:rsidP="00C47E2D">
      <w:r w:rsidRPr="00C47E2D">
        <w:rPr>
          <w:b/>
          <w:bCs/>
        </w:rPr>
        <w:t>Zastupitelstvo Města bere na vědomí:</w:t>
      </w:r>
    </w:p>
    <w:p w:rsidR="00C47E2D" w:rsidRPr="00C47E2D" w:rsidRDefault="00C47E2D" w:rsidP="00C47E2D">
      <w:r w:rsidRPr="00C47E2D">
        <w:t> </w:t>
      </w:r>
    </w:p>
    <w:p w:rsidR="00C47E2D" w:rsidRPr="00C47E2D" w:rsidRDefault="00C47E2D" w:rsidP="00C47E2D">
      <w:r w:rsidRPr="00C47E2D">
        <w:t>q       Zvýšení nájemného v obecních bytech dle zákona č. 180/2009 Sb., v platném znění, od 01.01.2010 do 31.12.2010, které schválila rada Města dne 26.08.2009.</w:t>
      </w:r>
    </w:p>
    <w:p w:rsidR="00C47E2D" w:rsidRPr="00C47E2D" w:rsidRDefault="00C47E2D" w:rsidP="00C47E2D">
      <w:r w:rsidRPr="00C47E2D">
        <w:t> </w:t>
      </w:r>
    </w:p>
    <w:p w:rsidR="00C47E2D" w:rsidRPr="00C47E2D" w:rsidRDefault="00C47E2D" w:rsidP="00C47E2D">
      <w:r w:rsidRPr="00C47E2D">
        <w:t>q       Zápis ze zasedání Finančního výboru zastupitelstva Města ze dne 08.09.2009.</w:t>
      </w:r>
    </w:p>
    <w:p w:rsidR="00C47E2D" w:rsidRPr="00C47E2D" w:rsidRDefault="00C47E2D" w:rsidP="00C47E2D">
      <w:r w:rsidRPr="00C47E2D">
        <w:t> </w:t>
      </w:r>
    </w:p>
    <w:p w:rsidR="00C47E2D" w:rsidRPr="00C47E2D" w:rsidRDefault="00C47E2D" w:rsidP="00C47E2D">
      <w:r w:rsidRPr="00C47E2D">
        <w:t xml:space="preserve">q       Připomínky zastupitele M. Burdy k provádění průběžných kontrol financí a rozpočtu, umístění zrcadel do </w:t>
      </w:r>
      <w:proofErr w:type="spellStart"/>
      <w:r w:rsidRPr="00C47E2D">
        <w:t>Čečínské</w:t>
      </w:r>
      <w:proofErr w:type="spellEnd"/>
      <w:r w:rsidRPr="00C47E2D">
        <w:t xml:space="preserve"> a Školní ulice, opravě fasády kostela v Bělé nad Radbuzou a požadavek na vypracování právního výkladu kompetencí ke schvalování rozpočtových opatření radou Města s tím, že starosta Ing. L. Picka se jimi bude průběžně zabývat.</w:t>
      </w:r>
    </w:p>
    <w:p w:rsidR="00C47E2D" w:rsidRPr="00C47E2D" w:rsidRDefault="00C47E2D" w:rsidP="00C47E2D">
      <w:r w:rsidRPr="00C47E2D">
        <w:t> </w:t>
      </w:r>
    </w:p>
    <w:p w:rsidR="00C47E2D" w:rsidRPr="00C47E2D" w:rsidRDefault="00C47E2D" w:rsidP="00C47E2D">
      <w:r w:rsidRPr="00C47E2D">
        <w:t>////////////////////////////////////</w:t>
      </w:r>
    </w:p>
    <w:p w:rsidR="00C47E2D" w:rsidRPr="00C47E2D" w:rsidRDefault="00C47E2D" w:rsidP="00C47E2D">
      <w:r w:rsidRPr="00C47E2D">
        <w:t> </w:t>
      </w:r>
    </w:p>
    <w:p w:rsidR="00C47E2D" w:rsidRPr="00C47E2D" w:rsidRDefault="00C47E2D" w:rsidP="00C47E2D">
      <w:r w:rsidRPr="00C47E2D">
        <w:t> </w:t>
      </w:r>
    </w:p>
    <w:p w:rsidR="00C47E2D" w:rsidRPr="00C47E2D" w:rsidRDefault="00C47E2D" w:rsidP="00C47E2D">
      <w:r w:rsidRPr="00C47E2D">
        <w:t xml:space="preserve">Ing. Libor Picka                                                                                         Ing. Kamila </w:t>
      </w:r>
      <w:proofErr w:type="spellStart"/>
      <w:r w:rsidRPr="00C47E2D">
        <w:t>Císlerová</w:t>
      </w:r>
      <w:proofErr w:type="spellEnd"/>
    </w:p>
    <w:p w:rsidR="00C47E2D" w:rsidRPr="00C47E2D" w:rsidRDefault="00C47E2D" w:rsidP="00C47E2D">
      <w:r w:rsidRPr="00C47E2D">
        <w:t>      Starosta                                                                                                       Místostarosta</w:t>
      </w:r>
    </w:p>
    <w:p w:rsidR="00871579" w:rsidRDefault="00C47E2D">
      <w:bookmarkStart w:id="0" w:name="_GoBack"/>
      <w:bookmarkEnd w:id="0"/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2D"/>
    <w:rsid w:val="000121B0"/>
    <w:rsid w:val="001A1E3F"/>
    <w:rsid w:val="001B45A1"/>
    <w:rsid w:val="00406D8C"/>
    <w:rsid w:val="0054309B"/>
    <w:rsid w:val="0064597F"/>
    <w:rsid w:val="006D7041"/>
    <w:rsid w:val="00C47E2D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8D153-BF19-411A-87D5-D6857A56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3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2019-06-12T15:57:00Z</dcterms:created>
  <dcterms:modified xsi:type="dcterms:W3CDTF">2019-06-12T15:58:00Z</dcterms:modified>
</cp:coreProperties>
</file>